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D45CD" w14:textId="2907A82F" w:rsidR="00A23E4B" w:rsidRDefault="00A23E4B" w:rsidP="00A23E4B">
      <w:r>
        <w:t>Material-sedinta-extraordinara-19.02.2021</w:t>
      </w:r>
    </w:p>
    <w:p w14:paraId="59DA409F" w14:textId="2F5B9753" w:rsidR="00CF1533" w:rsidRDefault="00A23E4B" w:rsidP="00A23E4B">
      <w:r>
        <w:t>MATERIAL-SEDINTA-ORDINARA-C.L.-BERBESTI-25.02.2021</w:t>
      </w:r>
    </w:p>
    <w:p w14:paraId="165337F9" w14:textId="33588C26" w:rsidR="00A23E4B" w:rsidRDefault="00A23E4B" w:rsidP="00A23E4B">
      <w:r w:rsidRPr="00A23E4B">
        <w:t>SEDINTA-EXTRAORDINARA-01.03.2021</w:t>
      </w:r>
    </w:p>
    <w:p w14:paraId="365679B3" w14:textId="304C1C21" w:rsidR="00A23E4B" w:rsidRDefault="00A23E4B" w:rsidP="00A23E4B">
      <w:r>
        <w:t>MATERIAL SEDINTA EXTRAORDINARA C.L. BERBESTI-09.03.2021</w:t>
      </w:r>
    </w:p>
    <w:p w14:paraId="2E87962E" w14:textId="32FD08EC" w:rsidR="00A23E4B" w:rsidRDefault="00A23E4B" w:rsidP="00A23E4B">
      <w:r>
        <w:t>SEDINTA-ORDINARA-31.03.2021</w:t>
      </w:r>
    </w:p>
    <w:p w14:paraId="2299277F" w14:textId="3BC6AB88" w:rsidR="00A23E4B" w:rsidRDefault="00A23E4B" w:rsidP="00A23E4B">
      <w:r>
        <w:t>Convocare-Sedinta-C.-L-din-24.03.2021</w:t>
      </w:r>
    </w:p>
    <w:p w14:paraId="688D033C" w14:textId="6FDC07DF" w:rsidR="00A23E4B" w:rsidRDefault="00A23E4B" w:rsidP="00A23E4B">
      <w:r>
        <w:t>Dispozitia-nr.143-privind-Convocarea-Consiliului-Local-al-Orasului-Berbesti-in-sedinta-extraordinara-in-data-de-17.05.2021</w:t>
      </w:r>
    </w:p>
    <w:p w14:paraId="04C1F54F" w14:textId="3EE5D4CE" w:rsidR="00A23E4B" w:rsidRDefault="00A23E4B" w:rsidP="00A23E4B">
      <w:r>
        <w:t>Completare-material-sedinta-extraordinara-10.06.2021</w:t>
      </w:r>
    </w:p>
    <w:p w14:paraId="1FEC8961" w14:textId="2AED6DE3" w:rsidR="00A23E4B" w:rsidRDefault="00A23E4B" w:rsidP="00A23E4B">
      <w:r>
        <w:t>Suplimentare-material-sedinta-extraordinara-10.06.2021</w:t>
      </w:r>
    </w:p>
    <w:p w14:paraId="505F121F" w14:textId="42ED76A5" w:rsidR="00A23E4B" w:rsidRDefault="00A23E4B" w:rsidP="00A23E4B">
      <w:r>
        <w:t>Completare-proiect-ordine-de-zi-sedinta-extraordinara-10.06.202</w:t>
      </w:r>
      <w:r>
        <w:t>1</w:t>
      </w:r>
    </w:p>
    <w:p w14:paraId="6A471ED4" w14:textId="395804AF" w:rsidR="00A23E4B" w:rsidRDefault="00A23E4B" w:rsidP="00A23E4B">
      <w:r>
        <w:t>Sedinta ordinara 24_06_2021</w:t>
      </w:r>
    </w:p>
    <w:p w14:paraId="4576969D" w14:textId="1B702C16" w:rsidR="00A23E4B" w:rsidRDefault="00A23E4B" w:rsidP="00A23E4B">
      <w:r>
        <w:t>Material-sedinta-extraordinara-din-02.07.2021</w:t>
      </w:r>
    </w:p>
    <w:p w14:paraId="556316BE" w14:textId="5D8D93E9" w:rsidR="00A23E4B" w:rsidRDefault="00A23E4B" w:rsidP="00A23E4B">
      <w:r>
        <w:t>Material-sedinta-din-23.07.2021</w:t>
      </w:r>
    </w:p>
    <w:p w14:paraId="11EED753" w14:textId="69B1B290" w:rsidR="00A23E4B" w:rsidRDefault="00A23E4B" w:rsidP="00A23E4B">
      <w:r w:rsidRPr="00A23E4B">
        <w:t>Materia-sedinta-ordinara-din-13.08.2021-partea-I</w:t>
      </w:r>
    </w:p>
    <w:p w14:paraId="107DC352" w14:textId="64A0094F" w:rsidR="00A23E4B" w:rsidRDefault="00A23E4B" w:rsidP="00A23E4B">
      <w:r w:rsidRPr="00A23E4B">
        <w:t>Material-sedinta-ordinara-din-13.08.2021 partea II</w:t>
      </w:r>
    </w:p>
    <w:p w14:paraId="016DA84B" w14:textId="5931FF65" w:rsidR="00A23E4B" w:rsidRDefault="00A23E4B" w:rsidP="00A23E4B">
      <w:r w:rsidRPr="00A23E4B">
        <w:t>MATERIAL-SEDINTA-EXTRAORDINARA-DE-INDATA-DIN-26.08.2021</w:t>
      </w:r>
    </w:p>
    <w:p w14:paraId="51AA6E60" w14:textId="0EF25553" w:rsidR="00A23E4B" w:rsidRDefault="00A23E4B" w:rsidP="00A23E4B">
      <w:r w:rsidRPr="00A23E4B">
        <w:t>MATERIAL-SEDINTA-EXTRAORDINARA-DE-INDATA-DIN-14.09.2021</w:t>
      </w:r>
    </w:p>
    <w:p w14:paraId="3EAC6417" w14:textId="286789F6" w:rsidR="00A23E4B" w:rsidRDefault="00A23E4B" w:rsidP="00A23E4B">
      <w:r w:rsidRPr="00A23E4B">
        <w:t>MATERIAL-SEDINTA-EXTRAORDINARA-DIN-17.09.2021-1</w:t>
      </w:r>
    </w:p>
    <w:p w14:paraId="3890AA8C" w14:textId="71375196" w:rsidR="00A23E4B" w:rsidRDefault="00A23E4B" w:rsidP="00A23E4B">
      <w:r w:rsidRPr="00A23E4B">
        <w:t>DISPOZITIA-NR.266 privind convocarea Consiliului Local al Orasului Berbesti, in sedinta ordinara, in data de 30.09.2021</w:t>
      </w:r>
    </w:p>
    <w:p w14:paraId="635740F2" w14:textId="5CA786DB" w:rsidR="00A23E4B" w:rsidRDefault="00660F1D" w:rsidP="00A23E4B">
      <w:r w:rsidRPr="00660F1D">
        <w:t>DISPOZITIA-NR.292-CONVOCARE-SEDINTA-ORDINARA-IN-DATA-DE-21.10.2021</w:t>
      </w:r>
    </w:p>
    <w:p w14:paraId="2A32283A" w14:textId="01F29D3D" w:rsidR="00660F1D" w:rsidRDefault="00660F1D" w:rsidP="00A23E4B">
      <w:r w:rsidRPr="00660F1D">
        <w:t>MATERIAL-SEDINTA-ORDINARA-21.10.2021</w:t>
      </w:r>
    </w:p>
    <w:p w14:paraId="78F7384A" w14:textId="56C0CCE7" w:rsidR="00660F1D" w:rsidRDefault="00660F1D" w:rsidP="00A23E4B">
      <w:r w:rsidRPr="00660F1D">
        <w:t>DISPOZITIA-NR.312-PRIVIND-CONVOCAREA-DE-INDATA-A-CONSILIULUI-LOCAL-AL-ORASULUI-BERBESTI IN-SEDINTA-EXTRAORDINARA-IN-DATA-DE-03.11.2021-1</w:t>
      </w:r>
    </w:p>
    <w:p w14:paraId="2FC08322" w14:textId="524A23D0" w:rsidR="00660F1D" w:rsidRDefault="00660F1D" w:rsidP="00A23E4B">
      <w:r w:rsidRPr="00660F1D">
        <w:t>COMPLETARE-MATERIAL-SEDINTA-C.L. DIN-03.11.2021</w:t>
      </w:r>
    </w:p>
    <w:p w14:paraId="777A31DF" w14:textId="47070916" w:rsidR="00660F1D" w:rsidRDefault="00660F1D" w:rsidP="00A23E4B">
      <w:r w:rsidRPr="00660F1D">
        <w:t>MATERIAL-SEDINTA-ORDINARA-CONSILIUL-LOCAL-DIN-25.11.2021</w:t>
      </w:r>
    </w:p>
    <w:p w14:paraId="019F4B78" w14:textId="5E263FB6" w:rsidR="00660F1D" w:rsidRDefault="00660F1D" w:rsidP="00A23E4B">
      <w:r w:rsidRPr="00660F1D">
        <w:lastRenderedPageBreak/>
        <w:t>COMPLETARE-MATERIAL-SEDINTA-ORDINARA-DIN-DATA-DE-25.11.2021-1</w:t>
      </w:r>
    </w:p>
    <w:p w14:paraId="194D8722" w14:textId="11C81E6E" w:rsidR="00660F1D" w:rsidRDefault="00660F1D" w:rsidP="00A23E4B">
      <w:r w:rsidRPr="00660F1D">
        <w:t>COMPLETARE-MATERIAL-SEDINTA-C.L.-DIN-25.11.2021</w:t>
      </w:r>
    </w:p>
    <w:p w14:paraId="60CBF1CA" w14:textId="56F5336F" w:rsidR="00660F1D" w:rsidRDefault="00660F1D" w:rsidP="00A23E4B">
      <w:r w:rsidRPr="00660F1D">
        <w:t>COMPLETARE-MATERIAL-SEDINTA-EXTRAORDINARA-DIN-DATA-DE-09.12.2021-1</w:t>
      </w:r>
    </w:p>
    <w:p w14:paraId="2F435518" w14:textId="063AFCD2" w:rsidR="00660F1D" w:rsidRDefault="00660F1D" w:rsidP="00A23E4B">
      <w:r w:rsidRPr="00660F1D">
        <w:t>REFERAT-DE-CONVOCARE-DISPOZITIA-NR.-365-PRIVIN-CONVOCAREA-C.L.-IN-SEDINTA-ORDINARA-IN-DATA-DE-20.12.2021-1</w:t>
      </w:r>
    </w:p>
    <w:p w14:paraId="7B83BC6D" w14:textId="020F9462" w:rsidR="00660F1D" w:rsidRDefault="00660F1D" w:rsidP="00A23E4B">
      <w:r w:rsidRPr="00660F1D">
        <w:t>COMPLETARE-MATERIAL-SEDINTA-ORDINARA-C.L.-20.12.2021-1</w:t>
      </w:r>
    </w:p>
    <w:p w14:paraId="109E2BA6" w14:textId="37DF29A0" w:rsidR="00660F1D" w:rsidRDefault="00660F1D" w:rsidP="00A23E4B">
      <w:r w:rsidRPr="00660F1D">
        <w:t>DISPOZITIA-NR.-375-PRIVIND-CONVOCAREA-C.L.-IN-SEDINTA-EXTRAORDINARA-DE-INDATA-29.12.2021-1</w:t>
      </w:r>
    </w:p>
    <w:p w14:paraId="219AD8DC" w14:textId="0071A476" w:rsidR="00660F1D" w:rsidRDefault="00660F1D" w:rsidP="00A23E4B">
      <w:r w:rsidRPr="00660F1D">
        <w:t>SEDINTA-C.L.-DIN-30.09.2021- minute nr.80,81,82,83,84,85,86,87,88,89,90; din 2021 proces verbal comisie nr.10242/30.09.2021, raport de avizare comisie nr.10285/30.09.2021, proces verbal comisie nr.10286/30.09.2021, raport de avizare comisie nr.10287/30.09.2021, proces verbal comisie nr.10288/30.09.2021, raport avizare comisie nr.10289/30.09.2021</w:t>
      </w:r>
    </w:p>
    <w:p w14:paraId="1159B287" w14:textId="443D7505" w:rsidR="00660F1D" w:rsidRDefault="00660F1D" w:rsidP="00A23E4B">
      <w:r w:rsidRPr="00660F1D">
        <w:t>DOCUMENTE-SEDINTA-CONSILIUL-LOCAL-DIN-30.09.2021</w:t>
      </w:r>
    </w:p>
    <w:p w14:paraId="309FA587" w14:textId="77777777" w:rsidR="00660F1D" w:rsidRDefault="00660F1D" w:rsidP="00A23E4B"/>
    <w:sectPr w:rsidR="00660F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7D7"/>
    <w:rsid w:val="00660F1D"/>
    <w:rsid w:val="00A23E4B"/>
    <w:rsid w:val="00C139AE"/>
    <w:rsid w:val="00CF1533"/>
    <w:rsid w:val="00E83B57"/>
    <w:rsid w:val="00ED57D7"/>
    <w:rsid w:val="00F6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91A6D"/>
  <w15:chartTrackingRefBased/>
  <w15:docId w15:val="{D3A3A61C-6308-4DA5-8040-CB3A1229B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81"/>
    <w:pPr>
      <w:spacing w:after="200" w:line="276" w:lineRule="auto"/>
      <w:ind w:firstLine="432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57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57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57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57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57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57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57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57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57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7A81"/>
    <w:pPr>
      <w:spacing w:after="0" w:line="240" w:lineRule="auto"/>
      <w:ind w:firstLine="720"/>
      <w:jc w:val="center"/>
    </w:pPr>
    <w:rPr>
      <w:rFonts w:ascii="Palatino Linotype" w:eastAsia="Times New Roman" w:hAnsi="Palatino Linotype" w:cs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7A81"/>
    <w:rPr>
      <w:rFonts w:ascii="Palatino Linotype" w:eastAsia="Times New Roman" w:hAnsi="Palatino Linotype" w:cs="Times New Roman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ED57D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57D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57D7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57D7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57D7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57D7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57D7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57D7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57D7"/>
    <w:rPr>
      <w:rFonts w:eastAsiaTheme="majorEastAsia" w:cstheme="majorBidi"/>
      <w:color w:val="272727" w:themeColor="text1" w:themeTint="D8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57D7"/>
    <w:pPr>
      <w:numPr>
        <w:ilvl w:val="1"/>
      </w:numPr>
      <w:spacing w:after="160"/>
      <w:ind w:firstLine="4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57D7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ED57D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57D7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ED57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57D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57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57D7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ED57D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23E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3E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2025-08-18T20:15:00Z</dcterms:created>
  <dcterms:modified xsi:type="dcterms:W3CDTF">2025-08-18T20:31:00Z</dcterms:modified>
</cp:coreProperties>
</file>